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7" w:rsidRPr="00A37234" w:rsidRDefault="00373B07" w:rsidP="00373B07">
      <w:pPr>
        <w:jc w:val="center"/>
        <w:rPr>
          <w:rFonts w:ascii="Arial" w:hAnsi="Arial" w:cs="Arial"/>
        </w:rPr>
      </w:pPr>
    </w:p>
    <w:p w:rsidR="00215519" w:rsidRPr="00A37234" w:rsidRDefault="00373B07" w:rsidP="00215519">
      <w:pPr>
        <w:jc w:val="center"/>
        <w:rPr>
          <w:rFonts w:ascii="Arial" w:hAnsi="Arial" w:cs="Arial"/>
          <w:b/>
        </w:rPr>
      </w:pPr>
      <w:r w:rsidRPr="00A37234">
        <w:rPr>
          <w:rFonts w:ascii="Arial" w:hAnsi="Arial" w:cs="Arial"/>
          <w:b/>
        </w:rPr>
        <w:t>KIRKLEES COUNCIL</w:t>
      </w:r>
    </w:p>
    <w:p w:rsidR="00373B07" w:rsidRPr="00A37234" w:rsidRDefault="00EE5668" w:rsidP="005731C9">
      <w:pPr>
        <w:tabs>
          <w:tab w:val="center" w:pos="4802"/>
          <w:tab w:val="left" w:pos="87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373B07" w:rsidRPr="00A37234">
        <w:rPr>
          <w:rFonts w:ascii="Arial" w:hAnsi="Arial" w:cs="Arial"/>
          <w:b/>
        </w:rPr>
        <w:t>TOCKS LANE, BATLEY</w:t>
      </w:r>
    </w:p>
    <w:p w:rsidR="00373B07" w:rsidRPr="00A37234" w:rsidRDefault="00373B07" w:rsidP="00373B07">
      <w:pPr>
        <w:jc w:val="center"/>
        <w:rPr>
          <w:rFonts w:ascii="Arial" w:hAnsi="Arial" w:cs="Arial"/>
          <w:b/>
        </w:rPr>
      </w:pPr>
    </w:p>
    <w:p w:rsidR="00373B07" w:rsidRPr="00EE5668" w:rsidRDefault="00373B07" w:rsidP="00373B07">
      <w:pPr>
        <w:jc w:val="both"/>
        <w:rPr>
          <w:rFonts w:ascii="Arial" w:hAnsi="Arial" w:cs="Arial"/>
        </w:rPr>
      </w:pPr>
      <w:r w:rsidRPr="00A37234">
        <w:rPr>
          <w:rFonts w:ascii="Arial" w:hAnsi="Arial" w:cs="Arial"/>
          <w:b/>
        </w:rPr>
        <w:t xml:space="preserve">NOTICE IS HEREBY GIVEN </w:t>
      </w:r>
      <w:r w:rsidRPr="00A37234">
        <w:rPr>
          <w:rFonts w:ascii="Arial" w:hAnsi="Arial" w:cs="Arial"/>
        </w:rPr>
        <w:t xml:space="preserve">that following identified safety issues at the zebra crossing running between the Batley C of E J&amp;I School and Batley All Saints Church Kirklees Council propose widening </w:t>
      </w:r>
      <w:r w:rsidR="00A37234" w:rsidRPr="00A37234">
        <w:rPr>
          <w:rFonts w:ascii="Arial" w:hAnsi="Arial" w:cs="Arial"/>
        </w:rPr>
        <w:t>the existing zebra crossing by an additional 4 metres north-eastwards, and extend the zig zag markings accordingly</w:t>
      </w:r>
      <w:r w:rsidR="002227E3" w:rsidRPr="002227E3">
        <w:t xml:space="preserve"> </w:t>
      </w:r>
      <w:r w:rsidR="002227E3" w:rsidRPr="00EE5668">
        <w:rPr>
          <w:rFonts w:ascii="Arial" w:hAnsi="Arial" w:cs="Arial"/>
        </w:rPr>
        <w:t>under section 23 of the Road Traffic Regulation Act 1984, as amended.</w:t>
      </w:r>
      <w:r w:rsidR="005731C9">
        <w:rPr>
          <w:rFonts w:ascii="Arial" w:hAnsi="Arial" w:cs="Arial"/>
        </w:rPr>
        <w:t xml:space="preserve"> </w:t>
      </w:r>
    </w:p>
    <w:p w:rsidR="00373B07" w:rsidRPr="00A37234" w:rsidRDefault="00373B07" w:rsidP="00373B07">
      <w:pPr>
        <w:rPr>
          <w:rFonts w:ascii="Arial" w:hAnsi="Arial" w:cs="Arial"/>
        </w:rPr>
      </w:pPr>
    </w:p>
    <w:p w:rsidR="00A37234" w:rsidRPr="00A37234" w:rsidRDefault="00A37234" w:rsidP="00A37234">
      <w:pPr>
        <w:jc w:val="both"/>
        <w:rPr>
          <w:rFonts w:ascii="Arial" w:hAnsi="Arial" w:cs="Arial"/>
        </w:rPr>
      </w:pPr>
      <w:r w:rsidRPr="00A37234">
        <w:rPr>
          <w:rFonts w:ascii="Arial" w:hAnsi="Arial" w:cs="Arial"/>
        </w:rPr>
        <w:t>This will increase pedestrian / driver inter-visibility at times when north-east bound traffic is queuing on Stocks Lane through the crossing area.</w:t>
      </w:r>
    </w:p>
    <w:p w:rsidR="00373B07" w:rsidRPr="00A37234" w:rsidRDefault="00373B07" w:rsidP="00373B07">
      <w:pPr>
        <w:rPr>
          <w:rFonts w:ascii="Arial" w:hAnsi="Arial" w:cs="Arial"/>
        </w:rPr>
      </w:pPr>
    </w:p>
    <w:p w:rsidR="00373B07" w:rsidRPr="00A37234" w:rsidRDefault="00373B07" w:rsidP="001C4A37">
      <w:pPr>
        <w:jc w:val="both"/>
        <w:rPr>
          <w:rFonts w:ascii="Arial" w:hAnsi="Arial" w:cs="Arial"/>
        </w:rPr>
      </w:pPr>
      <w:r w:rsidRPr="00A37234">
        <w:rPr>
          <w:rFonts w:ascii="Arial" w:hAnsi="Arial" w:cs="Arial"/>
        </w:rPr>
        <w:t xml:space="preserve">A copy of the plan showing the locations (and precise dimensions) of the proposed </w:t>
      </w:r>
      <w:r w:rsidR="00C917F1">
        <w:rPr>
          <w:rFonts w:ascii="Arial" w:hAnsi="Arial" w:cs="Arial"/>
        </w:rPr>
        <w:t xml:space="preserve">alterations </w:t>
      </w:r>
      <w:r w:rsidRPr="00A37234">
        <w:rPr>
          <w:rFonts w:ascii="Arial" w:hAnsi="Arial" w:cs="Arial"/>
        </w:rPr>
        <w:t>may be inspected during normal office hours at:-</w:t>
      </w:r>
    </w:p>
    <w:p w:rsidR="00373B07" w:rsidRPr="00A37234" w:rsidRDefault="00373B07" w:rsidP="001C4A37">
      <w:pPr>
        <w:jc w:val="both"/>
        <w:rPr>
          <w:rFonts w:ascii="Arial" w:hAnsi="Arial" w:cs="Arial"/>
        </w:rPr>
      </w:pPr>
    </w:p>
    <w:p w:rsidR="00373B07" w:rsidRPr="00A37234" w:rsidRDefault="00373B07" w:rsidP="001C4A37">
      <w:pPr>
        <w:jc w:val="both"/>
        <w:rPr>
          <w:rFonts w:ascii="Arial" w:hAnsi="Arial" w:cs="Arial"/>
        </w:rPr>
      </w:pPr>
      <w:r w:rsidRPr="00A37234">
        <w:rPr>
          <w:rFonts w:ascii="Arial" w:hAnsi="Arial" w:cs="Arial"/>
        </w:rPr>
        <w:t>1.</w:t>
      </w:r>
      <w:r w:rsidRPr="00A37234">
        <w:rPr>
          <w:rFonts w:ascii="Arial" w:hAnsi="Arial" w:cs="Arial"/>
        </w:rPr>
        <w:tab/>
        <w:t xml:space="preserve">Reception, </w:t>
      </w:r>
      <w:proofErr w:type="spellStart"/>
      <w:r w:rsidRPr="00A37234">
        <w:rPr>
          <w:rFonts w:ascii="Arial" w:hAnsi="Arial" w:cs="Arial"/>
        </w:rPr>
        <w:t>Streetscene</w:t>
      </w:r>
      <w:proofErr w:type="spellEnd"/>
      <w:r w:rsidRPr="00A37234">
        <w:rPr>
          <w:rFonts w:ascii="Arial" w:hAnsi="Arial" w:cs="Arial"/>
        </w:rPr>
        <w:t xml:space="preserve"> Service, Flint Street, </w:t>
      </w:r>
      <w:proofErr w:type="spellStart"/>
      <w:r w:rsidRPr="00A37234">
        <w:rPr>
          <w:rFonts w:ascii="Arial" w:hAnsi="Arial" w:cs="Arial"/>
        </w:rPr>
        <w:t>Fartown</w:t>
      </w:r>
      <w:proofErr w:type="spellEnd"/>
      <w:r w:rsidRPr="00A37234">
        <w:rPr>
          <w:rFonts w:ascii="Arial" w:hAnsi="Arial" w:cs="Arial"/>
        </w:rPr>
        <w:t>, Huddersfield;</w:t>
      </w:r>
    </w:p>
    <w:p w:rsidR="00373B07" w:rsidRPr="00A37234" w:rsidRDefault="00373B07" w:rsidP="001C4A3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eastAsia="Times New Roman" w:hAnsi="Arial" w:cs="Arial"/>
          <w:lang w:eastAsia="en-GB"/>
        </w:rPr>
      </w:pPr>
      <w:r w:rsidRPr="00A37234">
        <w:rPr>
          <w:rFonts w:ascii="Arial" w:hAnsi="Arial" w:cs="Arial"/>
        </w:rPr>
        <w:t xml:space="preserve">Customer Service Centre, Civic Centre 3, Huddersfield </w:t>
      </w:r>
    </w:p>
    <w:p w:rsidR="00373B07" w:rsidRPr="00A37234" w:rsidRDefault="005731C9" w:rsidP="001C4A3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Batley Library, 14 Market Place, Batley, WF17 5DA</w:t>
      </w:r>
    </w:p>
    <w:p w:rsidR="00A37234" w:rsidRPr="00A37234" w:rsidRDefault="00A37234" w:rsidP="001C4A3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proofErr w:type="gramStart"/>
      <w:r w:rsidRPr="00A37234">
        <w:rPr>
          <w:rFonts w:ascii="Arial" w:hAnsi="Arial" w:cs="Arial"/>
        </w:rPr>
        <w:t>or</w:t>
      </w:r>
      <w:proofErr w:type="gramEnd"/>
      <w:r w:rsidRPr="00A37234">
        <w:rPr>
          <w:rFonts w:ascii="Arial" w:hAnsi="Arial" w:cs="Arial"/>
        </w:rPr>
        <w:t xml:space="preserve"> web address: </w:t>
      </w:r>
      <w:hyperlink r:id="rId6" w:history="1">
        <w:r w:rsidRPr="00A37234">
          <w:rPr>
            <w:rStyle w:val="Hyperlink"/>
            <w:rFonts w:ascii="Arial" w:eastAsiaTheme="majorEastAsia" w:hAnsi="Arial" w:cs="Arial"/>
          </w:rPr>
          <w:t>http://www.kirklees.gov.uk/trafficregulation</w:t>
        </w:r>
      </w:hyperlink>
      <w:r w:rsidRPr="00A37234">
        <w:rPr>
          <w:rFonts w:ascii="Arial" w:hAnsi="Arial" w:cs="Arial"/>
        </w:rPr>
        <w:t>.</w:t>
      </w:r>
      <w:bookmarkStart w:id="0" w:name="_GoBack"/>
      <w:bookmarkEnd w:id="0"/>
    </w:p>
    <w:p w:rsidR="00A37234" w:rsidRPr="00EE5668" w:rsidRDefault="00A37234" w:rsidP="001C4A37">
      <w:pPr>
        <w:ind w:left="709" w:hanging="709"/>
        <w:jc w:val="both"/>
        <w:rPr>
          <w:rFonts w:ascii="Arial" w:hAnsi="Arial" w:cs="Arial"/>
        </w:rPr>
      </w:pPr>
    </w:p>
    <w:p w:rsidR="00373B07" w:rsidRPr="00A37234" w:rsidRDefault="00373B07" w:rsidP="001C4A37">
      <w:pPr>
        <w:jc w:val="both"/>
        <w:rPr>
          <w:rFonts w:ascii="Arial" w:hAnsi="Arial" w:cs="Arial"/>
        </w:rPr>
      </w:pPr>
      <w:r w:rsidRPr="00A37234">
        <w:rPr>
          <w:rFonts w:ascii="Arial" w:hAnsi="Arial" w:cs="Arial"/>
        </w:rPr>
        <w:t>If you wish to ob</w:t>
      </w:r>
      <w:r w:rsidR="005731C9">
        <w:rPr>
          <w:rFonts w:ascii="Arial" w:hAnsi="Arial" w:cs="Arial"/>
        </w:rPr>
        <w:t>j</w:t>
      </w:r>
      <w:r w:rsidRPr="00A37234">
        <w:rPr>
          <w:rFonts w:ascii="Arial" w:hAnsi="Arial" w:cs="Arial"/>
        </w:rPr>
        <w:t xml:space="preserve">ect to the proposals you should send the grounds for your objection in writing to reach the undersigned by not later </w:t>
      </w:r>
      <w:proofErr w:type="gramStart"/>
      <w:r w:rsidRPr="00A37234">
        <w:rPr>
          <w:rFonts w:ascii="Arial" w:hAnsi="Arial" w:cs="Arial"/>
        </w:rPr>
        <w:t xml:space="preserve">than </w:t>
      </w:r>
      <w:r w:rsidR="00C917F1">
        <w:rPr>
          <w:rFonts w:ascii="Arial" w:hAnsi="Arial" w:cs="Arial"/>
        </w:rPr>
        <w:t xml:space="preserve"> </w:t>
      </w:r>
      <w:r w:rsidR="002227E3">
        <w:rPr>
          <w:rFonts w:ascii="Arial" w:hAnsi="Arial" w:cs="Arial"/>
        </w:rPr>
        <w:t>22nd</w:t>
      </w:r>
      <w:proofErr w:type="gramEnd"/>
      <w:r w:rsidR="00C917F1">
        <w:rPr>
          <w:rFonts w:ascii="Arial" w:hAnsi="Arial" w:cs="Arial"/>
        </w:rPr>
        <w:t xml:space="preserve"> December </w:t>
      </w:r>
      <w:r w:rsidRPr="00A37234">
        <w:rPr>
          <w:rFonts w:ascii="Arial" w:hAnsi="Arial" w:cs="Arial"/>
        </w:rPr>
        <w:t>2017 quoting reference DEV/JE/D126</w:t>
      </w:r>
      <w:r w:rsidR="00EE5668">
        <w:rPr>
          <w:rFonts w:ascii="Arial" w:hAnsi="Arial" w:cs="Arial"/>
        </w:rPr>
        <w:t>-</w:t>
      </w:r>
      <w:r w:rsidR="005731C9">
        <w:rPr>
          <w:rFonts w:ascii="Arial" w:hAnsi="Arial" w:cs="Arial"/>
        </w:rPr>
        <w:t>170</w:t>
      </w:r>
      <w:r w:rsidRPr="00A37234">
        <w:rPr>
          <w:rFonts w:ascii="Arial" w:hAnsi="Arial" w:cs="Arial"/>
        </w:rPr>
        <w:t>.</w:t>
      </w:r>
    </w:p>
    <w:p w:rsidR="00373B07" w:rsidRPr="00A37234" w:rsidRDefault="00373B07" w:rsidP="001C4A37">
      <w:pPr>
        <w:spacing w:line="360" w:lineRule="auto"/>
        <w:jc w:val="both"/>
        <w:rPr>
          <w:rFonts w:ascii="Arial" w:hAnsi="Arial" w:cs="Arial"/>
        </w:rPr>
      </w:pPr>
    </w:p>
    <w:p w:rsidR="00373B07" w:rsidRPr="00A37234" w:rsidRDefault="00373B07" w:rsidP="00373B07">
      <w:pPr>
        <w:spacing w:line="360" w:lineRule="auto"/>
        <w:rPr>
          <w:rFonts w:ascii="Arial" w:hAnsi="Arial" w:cs="Arial"/>
        </w:rPr>
      </w:pPr>
      <w:r w:rsidRPr="00A37234">
        <w:rPr>
          <w:rFonts w:ascii="Arial" w:hAnsi="Arial" w:cs="Arial"/>
        </w:rPr>
        <w:t>Dated 1</w:t>
      </w:r>
      <w:r w:rsidR="00A37234" w:rsidRPr="00A37234">
        <w:rPr>
          <w:rFonts w:ascii="Arial" w:hAnsi="Arial" w:cs="Arial"/>
          <w:vertAlign w:val="superscript"/>
        </w:rPr>
        <w:t>st</w:t>
      </w:r>
      <w:r w:rsidRPr="00A37234">
        <w:rPr>
          <w:rFonts w:ascii="Arial" w:hAnsi="Arial" w:cs="Arial"/>
        </w:rPr>
        <w:t xml:space="preserve"> </w:t>
      </w:r>
      <w:r w:rsidR="00A37234">
        <w:rPr>
          <w:rFonts w:ascii="Arial" w:hAnsi="Arial" w:cs="Arial"/>
        </w:rPr>
        <w:t>December 2017</w:t>
      </w:r>
    </w:p>
    <w:p w:rsidR="00373B07" w:rsidRPr="00A37234" w:rsidRDefault="00373B07" w:rsidP="00373B07">
      <w:pPr>
        <w:spacing w:line="360" w:lineRule="auto"/>
        <w:rPr>
          <w:rFonts w:ascii="Arial" w:hAnsi="Arial" w:cs="Arial"/>
        </w:rPr>
      </w:pPr>
    </w:p>
    <w:p w:rsidR="00373B07" w:rsidRPr="00A37234" w:rsidRDefault="00373B07" w:rsidP="00373B07">
      <w:pPr>
        <w:jc w:val="center"/>
        <w:rPr>
          <w:rFonts w:ascii="Arial" w:hAnsi="Arial" w:cs="Arial"/>
        </w:rPr>
      </w:pPr>
    </w:p>
    <w:p w:rsidR="00373B07" w:rsidRPr="00A37234" w:rsidRDefault="00373B07" w:rsidP="00373B07">
      <w:pPr>
        <w:spacing w:line="360" w:lineRule="auto"/>
        <w:rPr>
          <w:rFonts w:ascii="Arial" w:hAnsi="Arial" w:cs="Arial"/>
        </w:rPr>
      </w:pPr>
      <w:r w:rsidRPr="00A3723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0BECA5" wp14:editId="42825FCC">
            <wp:simplePos x="0" y="0"/>
            <wp:positionH relativeFrom="column">
              <wp:posOffset>2925445</wp:posOffset>
            </wp:positionH>
            <wp:positionV relativeFrom="paragraph">
              <wp:posOffset>-328930</wp:posOffset>
            </wp:positionV>
            <wp:extent cx="2143125" cy="614045"/>
            <wp:effectExtent l="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373B07" w:rsidRPr="00A37234" w:rsidRDefault="00373B07" w:rsidP="00373B07">
      <w:pPr>
        <w:jc w:val="center"/>
        <w:rPr>
          <w:rFonts w:ascii="Arial" w:hAnsi="Arial" w:cs="Arial"/>
        </w:rPr>
      </w:pPr>
    </w:p>
    <w:p w:rsidR="00373B07" w:rsidRPr="00A37234" w:rsidRDefault="00373B07" w:rsidP="00373B07">
      <w:pPr>
        <w:jc w:val="center"/>
        <w:rPr>
          <w:rFonts w:ascii="Arial" w:hAnsi="Arial" w:cs="Arial"/>
        </w:rPr>
      </w:pPr>
      <w:r w:rsidRPr="00A37234">
        <w:rPr>
          <w:rFonts w:ascii="Arial" w:hAnsi="Arial" w:cs="Arial"/>
        </w:rPr>
        <w:t xml:space="preserve">                                     Julie Muscroft</w:t>
      </w:r>
    </w:p>
    <w:p w:rsidR="00373B07" w:rsidRPr="00A37234" w:rsidRDefault="00373B07" w:rsidP="00373B07">
      <w:pPr>
        <w:jc w:val="center"/>
        <w:rPr>
          <w:rFonts w:ascii="Arial" w:hAnsi="Arial" w:cs="Arial"/>
        </w:rPr>
      </w:pPr>
      <w:r w:rsidRPr="00A37234">
        <w:rPr>
          <w:rFonts w:ascii="Arial" w:hAnsi="Arial" w:cs="Arial"/>
        </w:rPr>
        <w:t xml:space="preserve">                                   </w:t>
      </w:r>
      <w:r w:rsidR="00670238">
        <w:rPr>
          <w:rFonts w:ascii="Arial" w:hAnsi="Arial" w:cs="Arial"/>
        </w:rPr>
        <w:t>Service</w:t>
      </w:r>
      <w:r w:rsidRPr="00A37234">
        <w:rPr>
          <w:rFonts w:ascii="Arial" w:hAnsi="Arial" w:cs="Arial"/>
        </w:rPr>
        <w:t xml:space="preserve"> Director – Legal Governance and </w:t>
      </w:r>
      <w:r w:rsidR="00670238">
        <w:rPr>
          <w:rFonts w:ascii="Arial" w:hAnsi="Arial" w:cs="Arial"/>
        </w:rPr>
        <w:t>Commissionin</w:t>
      </w:r>
      <w:r w:rsidRPr="00A37234">
        <w:rPr>
          <w:rFonts w:ascii="Arial" w:hAnsi="Arial" w:cs="Arial"/>
        </w:rPr>
        <w:t>g</w:t>
      </w:r>
    </w:p>
    <w:p w:rsidR="00373B07" w:rsidRPr="00A37234" w:rsidRDefault="00373B07" w:rsidP="00373B07">
      <w:pPr>
        <w:rPr>
          <w:rFonts w:ascii="Arial" w:hAnsi="Arial" w:cs="Arial"/>
        </w:rPr>
      </w:pPr>
    </w:p>
    <w:p w:rsidR="00373B07" w:rsidRPr="00A37234" w:rsidRDefault="00373B07" w:rsidP="00373B07">
      <w:pPr>
        <w:rPr>
          <w:rFonts w:ascii="Arial" w:hAnsi="Arial" w:cs="Arial"/>
        </w:rPr>
      </w:pPr>
      <w:r w:rsidRPr="00A37234">
        <w:rPr>
          <w:rFonts w:ascii="Arial" w:hAnsi="Arial" w:cs="Arial"/>
        </w:rPr>
        <w:t>Kirklees Council</w:t>
      </w:r>
    </w:p>
    <w:p w:rsidR="00373B07" w:rsidRPr="00A37234" w:rsidRDefault="00373B07" w:rsidP="00373B07">
      <w:pPr>
        <w:rPr>
          <w:rFonts w:ascii="Arial" w:hAnsi="Arial" w:cs="Arial"/>
        </w:rPr>
      </w:pPr>
      <w:r w:rsidRPr="00A37234">
        <w:rPr>
          <w:rFonts w:ascii="Arial" w:hAnsi="Arial" w:cs="Arial"/>
        </w:rPr>
        <w:t>Legal Governance and Monitoring</w:t>
      </w:r>
    </w:p>
    <w:p w:rsidR="00373B07" w:rsidRPr="00A37234" w:rsidRDefault="00373B07" w:rsidP="00373B07">
      <w:pPr>
        <w:rPr>
          <w:rFonts w:ascii="Arial" w:hAnsi="Arial" w:cs="Arial"/>
        </w:rPr>
      </w:pPr>
      <w:r w:rsidRPr="00A37234">
        <w:rPr>
          <w:rFonts w:ascii="Arial" w:hAnsi="Arial" w:cs="Arial"/>
        </w:rPr>
        <w:t>Second Floor</w:t>
      </w:r>
    </w:p>
    <w:p w:rsidR="00373B07" w:rsidRPr="00A37234" w:rsidRDefault="00373B07" w:rsidP="00373B07">
      <w:pPr>
        <w:rPr>
          <w:rFonts w:ascii="Arial" w:hAnsi="Arial" w:cs="Arial"/>
        </w:rPr>
      </w:pPr>
      <w:r w:rsidRPr="00A37234">
        <w:rPr>
          <w:rFonts w:ascii="Arial" w:hAnsi="Arial" w:cs="Arial"/>
        </w:rPr>
        <w:t>High Street Buildings</w:t>
      </w:r>
    </w:p>
    <w:p w:rsidR="00373B07" w:rsidRPr="00A37234" w:rsidRDefault="00373B07" w:rsidP="00373B07">
      <w:pPr>
        <w:rPr>
          <w:rFonts w:ascii="Arial" w:hAnsi="Arial" w:cs="Arial"/>
        </w:rPr>
      </w:pPr>
      <w:r w:rsidRPr="00A37234">
        <w:rPr>
          <w:rFonts w:ascii="Arial" w:hAnsi="Arial" w:cs="Arial"/>
        </w:rPr>
        <w:t>High Street</w:t>
      </w:r>
    </w:p>
    <w:p w:rsidR="00373B07" w:rsidRPr="00A37234" w:rsidRDefault="00373B07" w:rsidP="00373B07">
      <w:pPr>
        <w:rPr>
          <w:rFonts w:ascii="Arial" w:hAnsi="Arial" w:cs="Arial"/>
        </w:rPr>
      </w:pPr>
      <w:proofErr w:type="gramStart"/>
      <w:r w:rsidRPr="00A37234">
        <w:rPr>
          <w:rFonts w:ascii="Arial" w:hAnsi="Arial" w:cs="Arial"/>
        </w:rPr>
        <w:t>Huddersfield  HD1</w:t>
      </w:r>
      <w:proofErr w:type="gramEnd"/>
      <w:r w:rsidRPr="00A37234">
        <w:rPr>
          <w:rFonts w:ascii="Arial" w:hAnsi="Arial" w:cs="Arial"/>
        </w:rPr>
        <w:t xml:space="preserve"> 2ND</w:t>
      </w:r>
    </w:p>
    <w:p w:rsidR="00215519" w:rsidRPr="00A37234" w:rsidRDefault="00215519" w:rsidP="00215519">
      <w:pPr>
        <w:jc w:val="center"/>
        <w:rPr>
          <w:rFonts w:ascii="Arial" w:hAnsi="Arial" w:cs="Arial"/>
          <w:b/>
        </w:rPr>
      </w:pPr>
    </w:p>
    <w:p w:rsidR="00215519" w:rsidRPr="00A37234" w:rsidRDefault="00215519" w:rsidP="00215519">
      <w:pPr>
        <w:jc w:val="both"/>
        <w:rPr>
          <w:rFonts w:ascii="Arial" w:hAnsi="Arial" w:cs="Arial"/>
        </w:rPr>
      </w:pPr>
    </w:p>
    <w:p w:rsidR="00215519" w:rsidRPr="00A37234" w:rsidRDefault="00215519" w:rsidP="00215519">
      <w:pPr>
        <w:jc w:val="both"/>
        <w:rPr>
          <w:rFonts w:ascii="Arial" w:hAnsi="Arial" w:cs="Arial"/>
        </w:rPr>
      </w:pPr>
    </w:p>
    <w:p w:rsidR="00215519" w:rsidRPr="00A37234" w:rsidRDefault="00215519" w:rsidP="00215519">
      <w:pPr>
        <w:jc w:val="both"/>
        <w:rPr>
          <w:rFonts w:ascii="Arial" w:hAnsi="Arial" w:cs="Arial"/>
        </w:rPr>
      </w:pPr>
    </w:p>
    <w:p w:rsidR="00215519" w:rsidRPr="00A37234" w:rsidRDefault="00215519" w:rsidP="00215519">
      <w:pPr>
        <w:rPr>
          <w:rFonts w:ascii="Arial" w:hAnsi="Arial" w:cs="Arial"/>
        </w:rPr>
      </w:pPr>
    </w:p>
    <w:p w:rsidR="00215519" w:rsidRPr="00A37234" w:rsidRDefault="00215519" w:rsidP="00215519">
      <w:pPr>
        <w:jc w:val="center"/>
        <w:rPr>
          <w:rFonts w:ascii="Arial" w:hAnsi="Arial" w:cs="Arial"/>
          <w:b/>
        </w:rPr>
      </w:pPr>
    </w:p>
    <w:sectPr w:rsidR="00215519" w:rsidRPr="00A37234" w:rsidSect="007C049F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79E"/>
    <w:multiLevelType w:val="hybridMultilevel"/>
    <w:tmpl w:val="52A26934"/>
    <w:lvl w:ilvl="0" w:tplc="B590D2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19"/>
    <w:rsid w:val="00147754"/>
    <w:rsid w:val="001C4A37"/>
    <w:rsid w:val="00215519"/>
    <w:rsid w:val="002227E3"/>
    <w:rsid w:val="00373B07"/>
    <w:rsid w:val="00547A7E"/>
    <w:rsid w:val="005731C9"/>
    <w:rsid w:val="00670238"/>
    <w:rsid w:val="007C049F"/>
    <w:rsid w:val="00A37234"/>
    <w:rsid w:val="00C917F1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lees.gov.uk/trafficregul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2017-11-22T16:57:00Z</cp:lastPrinted>
  <dcterms:created xsi:type="dcterms:W3CDTF">2017-11-20T09:04:00Z</dcterms:created>
  <dcterms:modified xsi:type="dcterms:W3CDTF">2017-11-22T16:57:00Z</dcterms:modified>
</cp:coreProperties>
</file>